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2288" w14:textId="77777777" w:rsidR="00FE7C4E" w:rsidRPr="00AD7F60" w:rsidRDefault="00FE7C4E" w:rsidP="00072BEB">
      <w:pPr>
        <w:rPr>
          <w:sz w:val="28"/>
          <w:szCs w:val="24"/>
        </w:rPr>
      </w:pPr>
    </w:p>
    <w:p w14:paraId="4EF39672" w14:textId="2404B511" w:rsidR="0087179E" w:rsidRPr="00AD7F60" w:rsidRDefault="0087179E" w:rsidP="00072BEB">
      <w:pPr>
        <w:rPr>
          <w:sz w:val="28"/>
          <w:szCs w:val="24"/>
        </w:rPr>
      </w:pPr>
    </w:p>
    <w:p w14:paraId="673CB8D0" w14:textId="3FCA495F" w:rsidR="00AD7F60" w:rsidRDefault="00AD7F60">
      <w:pPr>
        <w:rPr>
          <w:b/>
          <w:bCs/>
          <w:sz w:val="28"/>
          <w:szCs w:val="24"/>
        </w:rPr>
      </w:pPr>
    </w:p>
    <w:p w14:paraId="4E6D9834" w14:textId="77777777" w:rsidR="00EE1A05" w:rsidRDefault="00EE1A05">
      <w:pPr>
        <w:rPr>
          <w:b/>
          <w:bCs/>
          <w:sz w:val="28"/>
          <w:szCs w:val="24"/>
        </w:rPr>
      </w:pPr>
    </w:p>
    <w:p w14:paraId="5D74E2CC" w14:textId="77777777" w:rsidR="00EE1A05" w:rsidRDefault="00EE1A05">
      <w:pPr>
        <w:rPr>
          <w:b/>
          <w:bCs/>
          <w:sz w:val="28"/>
          <w:szCs w:val="24"/>
        </w:rPr>
      </w:pPr>
    </w:p>
    <w:p w14:paraId="682D9921" w14:textId="77777777" w:rsidR="00EE1A05" w:rsidRDefault="00EE1A05">
      <w:pPr>
        <w:rPr>
          <w:b/>
          <w:bCs/>
          <w:sz w:val="28"/>
          <w:szCs w:val="24"/>
        </w:rPr>
      </w:pPr>
    </w:p>
    <w:p w14:paraId="25419A7A" w14:textId="18032084" w:rsidR="00FB174D" w:rsidRDefault="00FB174D" w:rsidP="00433771">
      <w:pPr>
        <w:pStyle w:val="subheads"/>
        <w:rPr>
          <w:rFonts w:cstheme="minorHAnsi"/>
        </w:rPr>
      </w:pPr>
      <w:r w:rsidRPr="00FB174D">
        <w:rPr>
          <w:rFonts w:cstheme="minorHAnsi"/>
        </w:rPr>
        <w:t xml:space="preserve">What to expect when you choose </w:t>
      </w:r>
      <w:hyperlink r:id="rId10" w:history="1">
        <w:r w:rsidR="00F0542B" w:rsidRPr="00CC39D5">
          <w:rPr>
            <w:rStyle w:val="Hyperlink"/>
            <w:rFonts w:cstheme="minorHAnsi"/>
          </w:rPr>
          <w:t>Encompass Health and Rehab</w:t>
        </w:r>
      </w:hyperlink>
    </w:p>
    <w:p w14:paraId="236EF091" w14:textId="77777777" w:rsidR="00433771" w:rsidRDefault="00433771" w:rsidP="00433771">
      <w:pPr>
        <w:pStyle w:val="subheads"/>
        <w:rPr>
          <w:rFonts w:cstheme="minorHAnsi"/>
        </w:rPr>
      </w:pPr>
    </w:p>
    <w:p w14:paraId="4E9B1767" w14:textId="525BEA19" w:rsidR="00FB174D" w:rsidRPr="00FB174D" w:rsidRDefault="00FB174D" w:rsidP="00FB174D">
      <w:pPr>
        <w:spacing w:after="200"/>
        <w:rPr>
          <w:rFonts w:cstheme="minorHAnsi"/>
        </w:rPr>
      </w:pPr>
      <w:r w:rsidRPr="00FB174D">
        <w:rPr>
          <w:rFonts w:cstheme="minorHAnsi"/>
        </w:rPr>
        <w:t xml:space="preserve">As you evaluate rehabilitation providers to choose the next step on your path to recovery, I want to encourage you to learn more about what you can expect at </w:t>
      </w:r>
      <w:r w:rsidR="00F0542B">
        <w:rPr>
          <w:rFonts w:cstheme="minorHAnsi"/>
        </w:rPr>
        <w:t>Encompass Health.</w:t>
      </w:r>
    </w:p>
    <w:p w14:paraId="2EDD9F77" w14:textId="77777777" w:rsidR="00FB174D" w:rsidRPr="00FB174D" w:rsidRDefault="00FB174D" w:rsidP="00FB174D">
      <w:pPr>
        <w:spacing w:after="200"/>
        <w:rPr>
          <w:rFonts w:cstheme="minorHAnsi"/>
        </w:rPr>
      </w:pPr>
      <w:r w:rsidRPr="00FB174D">
        <w:rPr>
          <w:rFonts w:cstheme="minorHAnsi"/>
        </w:rPr>
        <w:t>At our hospital, you will receive at least three hours of therapy five days per week in our state of the art therapy gym. Our physical, occupational and speech therapists work together to create a custom plan for your needs and give you a chance to practice the skills you’ll rely on most when you return to your community.</w:t>
      </w:r>
    </w:p>
    <w:p w14:paraId="073B51EE" w14:textId="77777777" w:rsidR="00FB174D" w:rsidRPr="00FB174D" w:rsidRDefault="00FB174D" w:rsidP="00FB174D">
      <w:pPr>
        <w:spacing w:after="200"/>
        <w:rPr>
          <w:rFonts w:cstheme="minorHAnsi"/>
        </w:rPr>
      </w:pPr>
      <w:r w:rsidRPr="00FB174D">
        <w:rPr>
          <w:rFonts w:cstheme="minorHAnsi"/>
        </w:rPr>
        <w:t xml:space="preserve">Our hospital provides around the clock care by registered nurses, many of whom specialize in rehabilitative care. You’ll also receive regular visits by rehabilitation physicians to keep your care plan on track to help you reach your highest level of independence. </w:t>
      </w:r>
    </w:p>
    <w:p w14:paraId="5D55DD68" w14:textId="252BBD3A" w:rsidR="00433771" w:rsidRDefault="00433771" w:rsidP="00FB174D">
      <w:pPr>
        <w:spacing w:after="200"/>
        <w:rPr>
          <w:rFonts w:cstheme="minorHAnsi"/>
        </w:rPr>
      </w:pPr>
      <w:r>
        <w:rPr>
          <w:rFonts w:cstheme="minorHAnsi"/>
          <w:noProof/>
        </w:rPr>
        <w:drawing>
          <wp:anchor distT="0" distB="0" distL="114300" distR="114300" simplePos="0" relativeHeight="251658240" behindDoc="0" locked="0" layoutInCell="1" allowOverlap="1" wp14:anchorId="720FA4AB" wp14:editId="776BB068">
            <wp:simplePos x="0" y="0"/>
            <wp:positionH relativeFrom="column">
              <wp:posOffset>-63500</wp:posOffset>
            </wp:positionH>
            <wp:positionV relativeFrom="paragraph">
              <wp:posOffset>461645</wp:posOffset>
            </wp:positionV>
            <wp:extent cx="3463290" cy="1945640"/>
            <wp:effectExtent l="0" t="0" r="0" b="10160"/>
            <wp:wrapTopAndBottom/>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23 at 3.36.38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3290" cy="1945640"/>
                    </a:xfrm>
                    <a:prstGeom prst="rect">
                      <a:avLst/>
                    </a:prstGeom>
                  </pic:spPr>
                </pic:pic>
              </a:graphicData>
            </a:graphic>
            <wp14:sizeRelH relativeFrom="page">
              <wp14:pctWidth>0</wp14:pctWidth>
            </wp14:sizeRelH>
            <wp14:sizeRelV relativeFrom="page">
              <wp14:pctHeight>0</wp14:pctHeight>
            </wp14:sizeRelV>
          </wp:anchor>
        </w:drawing>
      </w:r>
      <w:r w:rsidR="00FB174D" w:rsidRPr="00FB174D">
        <w:rPr>
          <w:rFonts w:cstheme="minorHAnsi"/>
        </w:rPr>
        <w:t>Click the video below for an in-depth overview of what you can expect during your stay at our inpatient rehabilitation hospital.</w:t>
      </w:r>
      <w:r>
        <w:rPr>
          <w:rFonts w:cstheme="minorHAnsi"/>
        </w:rPr>
        <w:br/>
      </w:r>
    </w:p>
    <w:p w14:paraId="41681EF7" w14:textId="47969605" w:rsidR="00FB174D" w:rsidRPr="00FB174D" w:rsidRDefault="00FB174D" w:rsidP="00FB174D">
      <w:pPr>
        <w:spacing w:after="200"/>
        <w:rPr>
          <w:rFonts w:cstheme="minorHAnsi"/>
        </w:rPr>
      </w:pPr>
      <w:r w:rsidRPr="00FB174D">
        <w:rPr>
          <w:rFonts w:cstheme="minorHAnsi"/>
        </w:rPr>
        <w:t xml:space="preserve">Know the </w:t>
      </w:r>
      <w:r w:rsidR="00F0542B">
        <w:rPr>
          <w:rFonts w:cstheme="minorHAnsi"/>
        </w:rPr>
        <w:t>Encompass</w:t>
      </w:r>
      <w:r w:rsidRPr="00FB174D">
        <w:rPr>
          <w:rFonts w:cstheme="minorHAnsi"/>
        </w:rPr>
        <w:t xml:space="preserve"> team is here for you during this journey, and do not hesitate to contact me with any additional questions you may have. </w:t>
      </w:r>
    </w:p>
    <w:p w14:paraId="5278C418" w14:textId="77777777" w:rsidR="00FB174D" w:rsidRPr="00FB174D" w:rsidRDefault="00FB174D" w:rsidP="00FB174D">
      <w:pPr>
        <w:spacing w:after="200"/>
        <w:rPr>
          <w:rFonts w:cstheme="minorHAnsi"/>
        </w:rPr>
      </w:pPr>
      <w:r w:rsidRPr="00FB174D">
        <w:rPr>
          <w:rFonts w:cstheme="minorHAnsi"/>
        </w:rPr>
        <w:t>Best,</w:t>
      </w:r>
    </w:p>
    <w:p w14:paraId="4A90DD35" w14:textId="1C3290F0" w:rsidR="00AD7F60" w:rsidRPr="00433771" w:rsidRDefault="00F0542B" w:rsidP="00FB174D">
      <w:pPr>
        <w:spacing w:after="200"/>
        <w:rPr>
          <w:rFonts w:cstheme="minorHAnsi"/>
        </w:rPr>
      </w:pPr>
      <w:r>
        <w:rPr>
          <w:rFonts w:cstheme="minorHAnsi"/>
        </w:rPr>
        <w:t>Gwen Anderson</w:t>
      </w:r>
      <w:r w:rsidR="002E2B40">
        <w:rPr>
          <w:rFonts w:cstheme="minorHAnsi"/>
        </w:rPr>
        <w:br/>
      </w:r>
      <w:r>
        <w:rPr>
          <w:rFonts w:cstheme="minorHAnsi"/>
        </w:rPr>
        <w:t>304-216-7573</w:t>
      </w:r>
      <w:r w:rsidR="002E2B40">
        <w:rPr>
          <w:rFonts w:cstheme="minorHAnsi"/>
        </w:rPr>
        <w:br/>
      </w:r>
      <w:hyperlink r:id="rId13" w:history="1">
        <w:r w:rsidRPr="002957ED">
          <w:rPr>
            <w:rStyle w:val="Hyperlink"/>
            <w:rFonts w:cstheme="minorHAnsi"/>
          </w:rPr>
          <w:t>Gwenda.Anderson@EncompassHealth.com</w:t>
        </w:r>
      </w:hyperlink>
      <w:r>
        <w:rPr>
          <w:rFonts w:cstheme="minorHAnsi"/>
        </w:rPr>
        <w:t xml:space="preserve"> </w:t>
      </w:r>
    </w:p>
    <w:sectPr w:rsidR="00AD7F60" w:rsidRPr="00433771" w:rsidSect="00DB2FF0">
      <w:headerReference w:type="default" r:id="rId14"/>
      <w:footerReference w:type="even" r:id="rId15"/>
      <w:footerReference w:type="default" r:id="rId16"/>
      <w:headerReference w:type="first" r:id="rId17"/>
      <w:pgSz w:w="12240" w:h="15840"/>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4239B" w14:textId="77777777" w:rsidR="00D60B60" w:rsidRDefault="00D60B60" w:rsidP="00072BEB">
      <w:r>
        <w:separator/>
      </w:r>
    </w:p>
  </w:endnote>
  <w:endnote w:type="continuationSeparator" w:id="0">
    <w:p w14:paraId="14DA6185" w14:textId="77777777" w:rsidR="00D60B60" w:rsidRDefault="00D60B60" w:rsidP="0007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4352226"/>
      <w:docPartObj>
        <w:docPartGallery w:val="Page Numbers (Bottom of Page)"/>
        <w:docPartUnique/>
      </w:docPartObj>
    </w:sdtPr>
    <w:sdtEndPr>
      <w:rPr>
        <w:rStyle w:val="PageNumber"/>
      </w:rPr>
    </w:sdtEndPr>
    <w:sdtContent>
      <w:p w14:paraId="34EFBBDC" w14:textId="77777777" w:rsidR="00072BEB" w:rsidRDefault="00072BEB" w:rsidP="00BD4B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06C016" w14:textId="77777777" w:rsidR="0087179E" w:rsidRDefault="0087179E" w:rsidP="00072BEB">
    <w:pPr>
      <w:pStyle w:val="Footer"/>
      <w:ind w:right="360"/>
      <w:rPr>
        <w:rStyle w:val="PageNumber"/>
      </w:rPr>
    </w:pPr>
  </w:p>
  <w:p w14:paraId="5A03EBAD" w14:textId="77777777" w:rsidR="0087179E" w:rsidRDefault="0087179E" w:rsidP="00072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4255354"/>
      <w:docPartObj>
        <w:docPartGallery w:val="Page Numbers (Bottom of Page)"/>
        <w:docPartUnique/>
      </w:docPartObj>
    </w:sdtPr>
    <w:sdtEndPr>
      <w:rPr>
        <w:rStyle w:val="PageNumber"/>
      </w:rPr>
    </w:sdtEndPr>
    <w:sdtContent>
      <w:p w14:paraId="1FF46575" w14:textId="77777777" w:rsidR="00072BEB" w:rsidRDefault="00072BEB" w:rsidP="00BD4B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3771">
          <w:rPr>
            <w:rStyle w:val="PageNumber"/>
            <w:noProof/>
          </w:rPr>
          <w:t>2</w:t>
        </w:r>
        <w:r>
          <w:rPr>
            <w:rStyle w:val="PageNumber"/>
          </w:rPr>
          <w:fldChar w:fldCharType="end"/>
        </w:r>
      </w:p>
    </w:sdtContent>
  </w:sdt>
  <w:p w14:paraId="7DE4FA77" w14:textId="77777777" w:rsidR="0087179E" w:rsidRDefault="0087179E" w:rsidP="00072BEB">
    <w:pPr>
      <w:pStyle w:val="Footer"/>
      <w:ind w:right="360"/>
      <w:rPr>
        <w:rStyle w:val="PageNumber"/>
      </w:rPr>
    </w:pPr>
  </w:p>
  <w:p w14:paraId="54699393" w14:textId="77777777" w:rsidR="0087179E" w:rsidRDefault="0087179E" w:rsidP="00072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14D30" w14:textId="77777777" w:rsidR="00D60B60" w:rsidRDefault="00D60B60" w:rsidP="00072BEB">
      <w:r>
        <w:separator/>
      </w:r>
    </w:p>
  </w:footnote>
  <w:footnote w:type="continuationSeparator" w:id="0">
    <w:p w14:paraId="28B2AA21" w14:textId="77777777" w:rsidR="00D60B60" w:rsidRDefault="00D60B60" w:rsidP="0007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ADB2" w14:textId="1343951E" w:rsidR="0087179E" w:rsidRDefault="0087179E" w:rsidP="00072BEB">
    <w:pPr>
      <w:pStyle w:val="Header"/>
    </w:pPr>
  </w:p>
  <w:p w14:paraId="725E419B" w14:textId="77777777" w:rsidR="0087179E" w:rsidRDefault="0087179E" w:rsidP="00072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18BF" w14:textId="7404D481" w:rsidR="0087179E" w:rsidRDefault="00B57726" w:rsidP="00072BEB">
    <w:pPr>
      <w:pStyle w:val="Header"/>
    </w:pPr>
    <w:r>
      <w:rPr>
        <w:noProof/>
      </w:rPr>
      <w:drawing>
        <wp:anchor distT="0" distB="0" distL="114300" distR="114300" simplePos="0" relativeHeight="251660288" behindDoc="0" locked="0" layoutInCell="1" allowOverlap="1" wp14:anchorId="527F2488" wp14:editId="13A2446E">
          <wp:simplePos x="0" y="0"/>
          <wp:positionH relativeFrom="column">
            <wp:posOffset>-65405</wp:posOffset>
          </wp:positionH>
          <wp:positionV relativeFrom="paragraph">
            <wp:posOffset>-107950</wp:posOffset>
          </wp:positionV>
          <wp:extent cx="2308225" cy="617220"/>
          <wp:effectExtent l="0" t="0" r="3175"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H_Logo_Vertical_RGB_White.png"/>
                  <pic:cNvPicPr/>
                </pic:nvPicPr>
                <pic:blipFill>
                  <a:blip r:embed="rId1">
                    <a:extLst>
                      <a:ext uri="{28A0092B-C50C-407E-A947-70E740481C1C}">
                        <a14:useLocalDpi xmlns:a14="http://schemas.microsoft.com/office/drawing/2010/main" val="0"/>
                      </a:ext>
                    </a:extLst>
                  </a:blip>
                  <a:stretch>
                    <a:fillRect/>
                  </a:stretch>
                </pic:blipFill>
                <pic:spPr>
                  <a:xfrm>
                    <a:off x="0" y="0"/>
                    <a:ext cx="2308225" cy="617220"/>
                  </a:xfrm>
                  <a:prstGeom prst="rect">
                    <a:avLst/>
                  </a:prstGeom>
                </pic:spPr>
              </pic:pic>
            </a:graphicData>
          </a:graphic>
          <wp14:sizeRelH relativeFrom="page">
            <wp14:pctWidth>0</wp14:pctWidth>
          </wp14:sizeRelH>
          <wp14:sizeRelV relativeFrom="page">
            <wp14:pctHeight>0</wp14:pctHeight>
          </wp14:sizeRelV>
        </wp:anchor>
      </w:drawing>
    </w:r>
    <w:r w:rsidR="00FE7C4E">
      <w:rPr>
        <w:noProof/>
      </w:rPr>
      <w:drawing>
        <wp:anchor distT="0" distB="0" distL="114300" distR="114300" simplePos="0" relativeHeight="251661312" behindDoc="1" locked="0" layoutInCell="1" allowOverlap="1" wp14:anchorId="3F1BB878" wp14:editId="78593CAA">
          <wp:simplePos x="0" y="0"/>
          <wp:positionH relativeFrom="margin">
            <wp:posOffset>-469900</wp:posOffset>
          </wp:positionH>
          <wp:positionV relativeFrom="margin">
            <wp:posOffset>-848995</wp:posOffset>
          </wp:positionV>
          <wp:extent cx="7842535" cy="200830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hero2.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7842535" cy="20083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1706F8" w14:textId="77777777" w:rsidR="0087179E" w:rsidRDefault="0087179E" w:rsidP="00072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4E2"/>
    <w:multiLevelType w:val="hybridMultilevel"/>
    <w:tmpl w:val="785E22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1806"/>
    <w:multiLevelType w:val="hybridMultilevel"/>
    <w:tmpl w:val="C910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3117F"/>
    <w:multiLevelType w:val="hybridMultilevel"/>
    <w:tmpl w:val="E4A6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B16CC"/>
    <w:multiLevelType w:val="hybridMultilevel"/>
    <w:tmpl w:val="8F9A8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B48E4"/>
    <w:multiLevelType w:val="hybridMultilevel"/>
    <w:tmpl w:val="077A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D37D76"/>
    <w:multiLevelType w:val="hybridMultilevel"/>
    <w:tmpl w:val="EFD8E8A8"/>
    <w:lvl w:ilvl="0" w:tplc="04090001">
      <w:start w:val="1"/>
      <w:numFmt w:val="bullet"/>
      <w:lvlText w:val=""/>
      <w:lvlJc w:val="left"/>
      <w:pPr>
        <w:ind w:left="720" w:hanging="360"/>
      </w:pPr>
      <w:rPr>
        <w:rFonts w:ascii="Symbol" w:hAnsi="Symbol" w:hint="default"/>
      </w:rPr>
    </w:lvl>
    <w:lvl w:ilvl="1" w:tplc="17F69730">
      <w:start w:val="1"/>
      <w:numFmt w:val="bullet"/>
      <w:lvlText w:val=""/>
      <w:lvlJc w:val="left"/>
      <w:pPr>
        <w:ind w:left="72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47B82"/>
    <w:multiLevelType w:val="hybridMultilevel"/>
    <w:tmpl w:val="0F0E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C42D7"/>
    <w:multiLevelType w:val="multilevel"/>
    <w:tmpl w:val="D39CC564"/>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5B36FB7"/>
    <w:multiLevelType w:val="hybridMultilevel"/>
    <w:tmpl w:val="79901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7F5199"/>
    <w:multiLevelType w:val="hybridMultilevel"/>
    <w:tmpl w:val="D6F0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67115"/>
    <w:multiLevelType w:val="multilevel"/>
    <w:tmpl w:val="0980C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8394F"/>
    <w:multiLevelType w:val="hybridMultilevel"/>
    <w:tmpl w:val="99E0D46C"/>
    <w:lvl w:ilvl="0" w:tplc="04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num w:numId="1">
    <w:abstractNumId w:val="2"/>
  </w:num>
  <w:num w:numId="2">
    <w:abstractNumId w:val="10"/>
  </w:num>
  <w:num w:numId="3">
    <w:abstractNumId w:val="11"/>
  </w:num>
  <w:num w:numId="4">
    <w:abstractNumId w:val="4"/>
  </w:num>
  <w:num w:numId="5">
    <w:abstractNumId w:val="7"/>
  </w:num>
  <w:num w:numId="6">
    <w:abstractNumId w:val="1"/>
  </w:num>
  <w:num w:numId="7">
    <w:abstractNumId w:val="8"/>
  </w:num>
  <w:num w:numId="8">
    <w:abstractNumId w:val="6"/>
  </w:num>
  <w:num w:numId="9">
    <w:abstractNumId w:val="0"/>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415"/>
    <w:rsid w:val="000020ED"/>
    <w:rsid w:val="00026D4D"/>
    <w:rsid w:val="00045618"/>
    <w:rsid w:val="000578EC"/>
    <w:rsid w:val="000620AD"/>
    <w:rsid w:val="00072BEB"/>
    <w:rsid w:val="00077A08"/>
    <w:rsid w:val="0009561D"/>
    <w:rsid w:val="000A3A73"/>
    <w:rsid w:val="000F7610"/>
    <w:rsid w:val="001116A4"/>
    <w:rsid w:val="00115BEE"/>
    <w:rsid w:val="00130A31"/>
    <w:rsid w:val="001E5203"/>
    <w:rsid w:val="00237243"/>
    <w:rsid w:val="00262AE0"/>
    <w:rsid w:val="002E2B40"/>
    <w:rsid w:val="003763BB"/>
    <w:rsid w:val="00376C57"/>
    <w:rsid w:val="003C0E11"/>
    <w:rsid w:val="003C246A"/>
    <w:rsid w:val="003C42FB"/>
    <w:rsid w:val="003D6850"/>
    <w:rsid w:val="003F695F"/>
    <w:rsid w:val="00403A9F"/>
    <w:rsid w:val="00433771"/>
    <w:rsid w:val="00447659"/>
    <w:rsid w:val="004632E2"/>
    <w:rsid w:val="004E1DE2"/>
    <w:rsid w:val="005840C8"/>
    <w:rsid w:val="005931CC"/>
    <w:rsid w:val="005F5C0E"/>
    <w:rsid w:val="0060640A"/>
    <w:rsid w:val="00610368"/>
    <w:rsid w:val="00610FA0"/>
    <w:rsid w:val="006503AA"/>
    <w:rsid w:val="00654BA4"/>
    <w:rsid w:val="006879A6"/>
    <w:rsid w:val="006D44A7"/>
    <w:rsid w:val="006E00A0"/>
    <w:rsid w:val="0078181E"/>
    <w:rsid w:val="007B56C4"/>
    <w:rsid w:val="007D2416"/>
    <w:rsid w:val="007E7EC1"/>
    <w:rsid w:val="00816F4D"/>
    <w:rsid w:val="00836351"/>
    <w:rsid w:val="0087179E"/>
    <w:rsid w:val="008752B2"/>
    <w:rsid w:val="008B6C83"/>
    <w:rsid w:val="008F2893"/>
    <w:rsid w:val="00A903C8"/>
    <w:rsid w:val="00AD7F60"/>
    <w:rsid w:val="00B57726"/>
    <w:rsid w:val="00BA3A27"/>
    <w:rsid w:val="00BA6A69"/>
    <w:rsid w:val="00BC3B05"/>
    <w:rsid w:val="00C45256"/>
    <w:rsid w:val="00C663EC"/>
    <w:rsid w:val="00C83618"/>
    <w:rsid w:val="00C83628"/>
    <w:rsid w:val="00CC39D5"/>
    <w:rsid w:val="00D0304B"/>
    <w:rsid w:val="00D22FDC"/>
    <w:rsid w:val="00D55FCF"/>
    <w:rsid w:val="00D60B60"/>
    <w:rsid w:val="00D802E0"/>
    <w:rsid w:val="00D94415"/>
    <w:rsid w:val="00DB2FF0"/>
    <w:rsid w:val="00E07F7D"/>
    <w:rsid w:val="00E14BBF"/>
    <w:rsid w:val="00E24793"/>
    <w:rsid w:val="00E852C5"/>
    <w:rsid w:val="00EB03AB"/>
    <w:rsid w:val="00EC23F7"/>
    <w:rsid w:val="00EE1A05"/>
    <w:rsid w:val="00F0542B"/>
    <w:rsid w:val="00F06D07"/>
    <w:rsid w:val="00FB174D"/>
    <w:rsid w:val="00FE7C4E"/>
    <w:rsid w:val="00FF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758E9"/>
  <w15:chartTrackingRefBased/>
  <w15:docId w15:val="{E3A6F5AC-ADCE-4A48-A2E4-2CD00194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4E"/>
    <w:pPr>
      <w:spacing w:after="0" w:line="276"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415"/>
    <w:pPr>
      <w:ind w:left="720"/>
      <w:contextualSpacing/>
    </w:pPr>
  </w:style>
  <w:style w:type="character" w:styleId="Hyperlink">
    <w:name w:val="Hyperlink"/>
    <w:basedOn w:val="DefaultParagraphFont"/>
    <w:uiPriority w:val="99"/>
    <w:unhideWhenUsed/>
    <w:rsid w:val="008B6C83"/>
    <w:rPr>
      <w:color w:val="0080C8" w:themeColor="hyperlink"/>
      <w:u w:val="single"/>
    </w:rPr>
  </w:style>
  <w:style w:type="character" w:styleId="FollowedHyperlink">
    <w:name w:val="FollowedHyperlink"/>
    <w:basedOn w:val="DefaultParagraphFont"/>
    <w:uiPriority w:val="99"/>
    <w:semiHidden/>
    <w:unhideWhenUsed/>
    <w:rsid w:val="003F695F"/>
    <w:rPr>
      <w:color w:val="0080C8" w:themeColor="followedHyperlink"/>
      <w:u w:val="single"/>
    </w:rPr>
  </w:style>
  <w:style w:type="paragraph" w:styleId="Header">
    <w:name w:val="header"/>
    <w:basedOn w:val="Normal"/>
    <w:link w:val="HeaderChar"/>
    <w:uiPriority w:val="99"/>
    <w:unhideWhenUsed/>
    <w:rsid w:val="0087179E"/>
    <w:pPr>
      <w:tabs>
        <w:tab w:val="center" w:pos="4680"/>
        <w:tab w:val="right" w:pos="9360"/>
      </w:tabs>
      <w:spacing w:line="240" w:lineRule="auto"/>
    </w:pPr>
  </w:style>
  <w:style w:type="character" w:customStyle="1" w:styleId="HeaderChar">
    <w:name w:val="Header Char"/>
    <w:basedOn w:val="DefaultParagraphFont"/>
    <w:link w:val="Header"/>
    <w:uiPriority w:val="99"/>
    <w:rsid w:val="0087179E"/>
  </w:style>
  <w:style w:type="paragraph" w:styleId="Footer">
    <w:name w:val="footer"/>
    <w:basedOn w:val="Normal"/>
    <w:link w:val="FooterChar"/>
    <w:uiPriority w:val="99"/>
    <w:unhideWhenUsed/>
    <w:rsid w:val="0087179E"/>
    <w:pPr>
      <w:tabs>
        <w:tab w:val="center" w:pos="4680"/>
        <w:tab w:val="right" w:pos="9360"/>
      </w:tabs>
      <w:spacing w:line="240" w:lineRule="auto"/>
    </w:pPr>
  </w:style>
  <w:style w:type="character" w:customStyle="1" w:styleId="FooterChar">
    <w:name w:val="Footer Char"/>
    <w:basedOn w:val="DefaultParagraphFont"/>
    <w:link w:val="Footer"/>
    <w:uiPriority w:val="99"/>
    <w:rsid w:val="0087179E"/>
  </w:style>
  <w:style w:type="paragraph" w:customStyle="1" w:styleId="subheads">
    <w:name w:val="subheads"/>
    <w:basedOn w:val="Normal"/>
    <w:qFormat/>
    <w:rsid w:val="00072BEB"/>
    <w:rPr>
      <w:b/>
      <w:color w:val="6A26B5" w:themeColor="accent1"/>
      <w:sz w:val="28"/>
    </w:rPr>
  </w:style>
  <w:style w:type="character" w:styleId="PageNumber">
    <w:name w:val="page number"/>
    <w:basedOn w:val="DefaultParagraphFont"/>
    <w:uiPriority w:val="99"/>
    <w:semiHidden/>
    <w:unhideWhenUsed/>
    <w:rsid w:val="0087179E"/>
  </w:style>
  <w:style w:type="paragraph" w:styleId="NoSpacing">
    <w:name w:val="No Spacing"/>
    <w:link w:val="NoSpacingChar"/>
    <w:uiPriority w:val="1"/>
    <w:qFormat/>
    <w:rsid w:val="0087179E"/>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87179E"/>
    <w:rPr>
      <w:rFonts w:eastAsiaTheme="minorEastAsia"/>
      <w:lang w:eastAsia="zh-CN"/>
    </w:rPr>
  </w:style>
  <w:style w:type="paragraph" w:styleId="IntenseQuote">
    <w:name w:val="Intense Quote"/>
    <w:basedOn w:val="Normal"/>
    <w:next w:val="Normal"/>
    <w:link w:val="IntenseQuoteChar"/>
    <w:uiPriority w:val="30"/>
    <w:qFormat/>
    <w:rsid w:val="00072BEB"/>
    <w:pPr>
      <w:pBdr>
        <w:top w:val="single" w:sz="4" w:space="10" w:color="6A26B5" w:themeColor="accent1"/>
        <w:bottom w:val="single" w:sz="4" w:space="10" w:color="6A26B5" w:themeColor="accent1"/>
      </w:pBdr>
      <w:spacing w:before="360" w:after="360"/>
      <w:ind w:left="864" w:right="864"/>
      <w:jc w:val="center"/>
    </w:pPr>
    <w:rPr>
      <w:i/>
      <w:iCs/>
      <w:color w:val="6A26B5" w:themeColor="accent1"/>
    </w:rPr>
  </w:style>
  <w:style w:type="character" w:customStyle="1" w:styleId="IntenseQuoteChar">
    <w:name w:val="Intense Quote Char"/>
    <w:basedOn w:val="DefaultParagraphFont"/>
    <w:link w:val="IntenseQuote"/>
    <w:uiPriority w:val="30"/>
    <w:rsid w:val="00072BEB"/>
    <w:rPr>
      <w:rFonts w:eastAsia="Calibri" w:cs="Times New Roman"/>
      <w:i/>
      <w:iCs/>
      <w:color w:val="6A26B5" w:themeColor="accent1"/>
      <w:sz w:val="24"/>
    </w:rPr>
  </w:style>
  <w:style w:type="character" w:styleId="IntenseReference">
    <w:name w:val="Intense Reference"/>
    <w:basedOn w:val="DefaultParagraphFont"/>
    <w:uiPriority w:val="32"/>
    <w:qFormat/>
    <w:rsid w:val="00072BEB"/>
    <w:rPr>
      <w:b/>
      <w:bCs/>
      <w:smallCaps/>
      <w:color w:val="6A26B5" w:themeColor="accent1"/>
      <w:spacing w:val="5"/>
    </w:rPr>
  </w:style>
  <w:style w:type="paragraph" w:customStyle="1" w:styleId="HospitalInformation">
    <w:name w:val="Hospital Information"/>
    <w:basedOn w:val="IntenseQuote"/>
    <w:qFormat/>
    <w:rsid w:val="00072BEB"/>
    <w:pPr>
      <w:shd w:val="clear" w:color="auto" w:fill="E6F7FD"/>
      <w:spacing w:before="80" w:after="80"/>
      <w:ind w:left="720" w:right="720"/>
      <w:jc w:val="left"/>
    </w:pPr>
    <w:rPr>
      <w:b/>
      <w:bCs/>
      <w:i w:val="0"/>
      <w:iCs w:val="0"/>
    </w:rPr>
  </w:style>
  <w:style w:type="paragraph" w:styleId="BalloonText">
    <w:name w:val="Balloon Text"/>
    <w:basedOn w:val="Normal"/>
    <w:link w:val="BalloonTextChar"/>
    <w:uiPriority w:val="99"/>
    <w:semiHidden/>
    <w:unhideWhenUsed/>
    <w:rsid w:val="007B56C4"/>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B56C4"/>
    <w:rPr>
      <w:rFonts w:ascii="Times New Roman" w:eastAsia="Calibri" w:hAnsi="Times New Roman" w:cs="Times New Roman"/>
      <w:sz w:val="18"/>
      <w:szCs w:val="18"/>
    </w:rPr>
  </w:style>
  <w:style w:type="table" w:styleId="GridTable4-Accent1">
    <w:name w:val="Grid Table 4 Accent 1"/>
    <w:basedOn w:val="TableNormal"/>
    <w:uiPriority w:val="49"/>
    <w:rsid w:val="00FE7C4E"/>
    <w:pPr>
      <w:spacing w:after="0" w:line="240" w:lineRule="auto"/>
    </w:pPr>
    <w:tblPr>
      <w:tblStyleRowBandSize w:val="1"/>
      <w:tblStyleColBandSize w:val="1"/>
      <w:tblBorders>
        <w:top w:val="single" w:sz="4" w:space="0" w:color="A46EE0" w:themeColor="accent1" w:themeTint="99"/>
        <w:left w:val="single" w:sz="4" w:space="0" w:color="A46EE0" w:themeColor="accent1" w:themeTint="99"/>
        <w:bottom w:val="single" w:sz="4" w:space="0" w:color="A46EE0" w:themeColor="accent1" w:themeTint="99"/>
        <w:right w:val="single" w:sz="4" w:space="0" w:color="A46EE0" w:themeColor="accent1" w:themeTint="99"/>
        <w:insideH w:val="single" w:sz="4" w:space="0" w:color="A46EE0" w:themeColor="accent1" w:themeTint="99"/>
        <w:insideV w:val="single" w:sz="4" w:space="0" w:color="A46EE0" w:themeColor="accent1" w:themeTint="99"/>
      </w:tblBorders>
    </w:tblPr>
    <w:tblStylePr w:type="firstRow">
      <w:rPr>
        <w:b/>
        <w:bCs/>
        <w:color w:val="FFFFFF" w:themeColor="background1"/>
      </w:rPr>
      <w:tblPr/>
      <w:tcPr>
        <w:tcBorders>
          <w:top w:val="single" w:sz="4" w:space="0" w:color="6A26B5" w:themeColor="accent1"/>
          <w:left w:val="single" w:sz="4" w:space="0" w:color="6A26B5" w:themeColor="accent1"/>
          <w:bottom w:val="single" w:sz="4" w:space="0" w:color="6A26B5" w:themeColor="accent1"/>
          <w:right w:val="single" w:sz="4" w:space="0" w:color="6A26B5" w:themeColor="accent1"/>
          <w:insideH w:val="nil"/>
          <w:insideV w:val="nil"/>
        </w:tcBorders>
        <w:shd w:val="clear" w:color="auto" w:fill="6A26B5" w:themeFill="accent1"/>
      </w:tcPr>
    </w:tblStylePr>
    <w:tblStylePr w:type="lastRow">
      <w:rPr>
        <w:b/>
        <w:bCs/>
      </w:rPr>
      <w:tblPr/>
      <w:tcPr>
        <w:tcBorders>
          <w:top w:val="double" w:sz="4" w:space="0" w:color="6A26B5" w:themeColor="accent1"/>
        </w:tcBorders>
      </w:tcPr>
    </w:tblStylePr>
    <w:tblStylePr w:type="firstCol">
      <w:rPr>
        <w:b/>
        <w:bCs/>
      </w:rPr>
    </w:tblStylePr>
    <w:tblStylePr w:type="lastCol">
      <w:rPr>
        <w:b/>
        <w:bCs/>
      </w:rPr>
    </w:tblStylePr>
    <w:tblStylePr w:type="band1Vert">
      <w:tblPr/>
      <w:tcPr>
        <w:shd w:val="clear" w:color="auto" w:fill="E0CEF5" w:themeFill="accent1" w:themeFillTint="33"/>
      </w:tcPr>
    </w:tblStylePr>
    <w:tblStylePr w:type="band1Horz">
      <w:tblPr/>
      <w:tcPr>
        <w:shd w:val="clear" w:color="auto" w:fill="E0CEF5" w:themeFill="accent1" w:themeFillTint="33"/>
      </w:tcPr>
    </w:tblStylePr>
  </w:style>
  <w:style w:type="character" w:customStyle="1" w:styleId="UnresolvedMention1">
    <w:name w:val="Unresolved Mention1"/>
    <w:basedOn w:val="DefaultParagraphFont"/>
    <w:uiPriority w:val="99"/>
    <w:semiHidden/>
    <w:unhideWhenUsed/>
    <w:rsid w:val="006D44A7"/>
    <w:rPr>
      <w:color w:val="605E5C"/>
      <w:shd w:val="clear" w:color="auto" w:fill="E1DFDD"/>
    </w:rPr>
  </w:style>
  <w:style w:type="character" w:styleId="CommentReference">
    <w:name w:val="annotation reference"/>
    <w:basedOn w:val="DefaultParagraphFont"/>
    <w:uiPriority w:val="99"/>
    <w:semiHidden/>
    <w:unhideWhenUsed/>
    <w:rsid w:val="00EE1A05"/>
    <w:rPr>
      <w:sz w:val="16"/>
      <w:szCs w:val="16"/>
    </w:rPr>
  </w:style>
  <w:style w:type="paragraph" w:styleId="CommentText">
    <w:name w:val="annotation text"/>
    <w:basedOn w:val="Normal"/>
    <w:link w:val="CommentTextChar"/>
    <w:uiPriority w:val="99"/>
    <w:semiHidden/>
    <w:unhideWhenUsed/>
    <w:rsid w:val="00EE1A05"/>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EE1A05"/>
    <w:rPr>
      <w:sz w:val="20"/>
      <w:szCs w:val="20"/>
    </w:rPr>
  </w:style>
  <w:style w:type="paragraph" w:styleId="CommentSubject">
    <w:name w:val="annotation subject"/>
    <w:basedOn w:val="CommentText"/>
    <w:next w:val="CommentText"/>
    <w:link w:val="CommentSubjectChar"/>
    <w:uiPriority w:val="99"/>
    <w:semiHidden/>
    <w:unhideWhenUsed/>
    <w:rsid w:val="00EE1A05"/>
    <w:pPr>
      <w:spacing w:after="0"/>
    </w:pPr>
    <w:rPr>
      <w:rFonts w:eastAsia="Calibri" w:cs="Times New Roman"/>
      <w:b/>
      <w:bCs/>
    </w:rPr>
  </w:style>
  <w:style w:type="character" w:customStyle="1" w:styleId="CommentSubjectChar">
    <w:name w:val="Comment Subject Char"/>
    <w:basedOn w:val="CommentTextChar"/>
    <w:link w:val="CommentSubject"/>
    <w:uiPriority w:val="99"/>
    <w:semiHidden/>
    <w:rsid w:val="00EE1A05"/>
    <w:rPr>
      <w:rFonts w:eastAsia="Calibri" w:cs="Times New Roman"/>
      <w:b/>
      <w:bCs/>
      <w:sz w:val="20"/>
      <w:szCs w:val="20"/>
    </w:rPr>
  </w:style>
  <w:style w:type="character" w:styleId="UnresolvedMention">
    <w:name w:val="Unresolved Mention"/>
    <w:basedOn w:val="DefaultParagraphFont"/>
    <w:uiPriority w:val="99"/>
    <w:semiHidden/>
    <w:unhideWhenUsed/>
    <w:rsid w:val="00CC3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8032">
      <w:bodyDiv w:val="1"/>
      <w:marLeft w:val="0"/>
      <w:marRight w:val="0"/>
      <w:marTop w:val="0"/>
      <w:marBottom w:val="0"/>
      <w:divBdr>
        <w:top w:val="none" w:sz="0" w:space="0" w:color="auto"/>
        <w:left w:val="none" w:sz="0" w:space="0" w:color="auto"/>
        <w:bottom w:val="none" w:sz="0" w:space="0" w:color="auto"/>
        <w:right w:val="none" w:sz="0" w:space="0" w:color="auto"/>
      </w:divBdr>
      <w:divsChild>
        <w:div w:id="1953899753">
          <w:marLeft w:val="0"/>
          <w:marRight w:val="0"/>
          <w:marTop w:val="0"/>
          <w:marBottom w:val="0"/>
          <w:divBdr>
            <w:top w:val="none" w:sz="0" w:space="0" w:color="auto"/>
            <w:left w:val="none" w:sz="0" w:space="0" w:color="auto"/>
            <w:bottom w:val="none" w:sz="0" w:space="0" w:color="auto"/>
            <w:right w:val="none" w:sz="0" w:space="0" w:color="auto"/>
          </w:divBdr>
          <w:divsChild>
            <w:div w:id="34090731">
              <w:marLeft w:val="0"/>
              <w:marRight w:val="0"/>
              <w:marTop w:val="0"/>
              <w:marBottom w:val="0"/>
              <w:divBdr>
                <w:top w:val="none" w:sz="0" w:space="0" w:color="auto"/>
                <w:left w:val="none" w:sz="0" w:space="0" w:color="auto"/>
                <w:bottom w:val="none" w:sz="0" w:space="0" w:color="auto"/>
                <w:right w:val="none" w:sz="0" w:space="0" w:color="auto"/>
              </w:divBdr>
              <w:divsChild>
                <w:div w:id="139034096">
                  <w:marLeft w:val="0"/>
                  <w:marRight w:val="0"/>
                  <w:marTop w:val="0"/>
                  <w:marBottom w:val="0"/>
                  <w:divBdr>
                    <w:top w:val="none" w:sz="0" w:space="0" w:color="auto"/>
                    <w:left w:val="none" w:sz="0" w:space="0" w:color="auto"/>
                    <w:bottom w:val="none" w:sz="0" w:space="0" w:color="auto"/>
                    <w:right w:val="none" w:sz="0" w:space="0" w:color="auto"/>
                  </w:divBdr>
                  <w:divsChild>
                    <w:div w:id="660499354">
                      <w:marLeft w:val="0"/>
                      <w:marRight w:val="0"/>
                      <w:marTop w:val="0"/>
                      <w:marBottom w:val="0"/>
                      <w:divBdr>
                        <w:top w:val="none" w:sz="0" w:space="0" w:color="auto"/>
                        <w:left w:val="none" w:sz="0" w:space="0" w:color="auto"/>
                        <w:bottom w:val="none" w:sz="0" w:space="0" w:color="auto"/>
                        <w:right w:val="none" w:sz="0" w:space="0" w:color="auto"/>
                      </w:divBdr>
                      <w:divsChild>
                        <w:div w:id="1648587471">
                          <w:marLeft w:val="0"/>
                          <w:marRight w:val="0"/>
                          <w:marTop w:val="0"/>
                          <w:marBottom w:val="0"/>
                          <w:divBdr>
                            <w:top w:val="none" w:sz="0" w:space="0" w:color="auto"/>
                            <w:left w:val="none" w:sz="0" w:space="0" w:color="auto"/>
                            <w:bottom w:val="none" w:sz="0" w:space="0" w:color="auto"/>
                            <w:right w:val="none" w:sz="0" w:space="0" w:color="auto"/>
                          </w:divBdr>
                          <w:divsChild>
                            <w:div w:id="19599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54845">
      <w:bodyDiv w:val="1"/>
      <w:marLeft w:val="0"/>
      <w:marRight w:val="0"/>
      <w:marTop w:val="0"/>
      <w:marBottom w:val="0"/>
      <w:divBdr>
        <w:top w:val="none" w:sz="0" w:space="0" w:color="auto"/>
        <w:left w:val="none" w:sz="0" w:space="0" w:color="auto"/>
        <w:bottom w:val="none" w:sz="0" w:space="0" w:color="auto"/>
        <w:right w:val="none" w:sz="0" w:space="0" w:color="auto"/>
      </w:divBdr>
    </w:div>
    <w:div w:id="7464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wenda.Anderson@EncompassHealt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hc.rehab/ehcwt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encompasshealth.com/morgantownrehab"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Encompass Health">
  <a:themeElements>
    <a:clrScheme name="Encompass Health">
      <a:dk1>
        <a:srgbClr val="000000"/>
      </a:dk1>
      <a:lt1>
        <a:srgbClr val="FFFFFF"/>
      </a:lt1>
      <a:dk2>
        <a:srgbClr val="06ACEF"/>
      </a:dk2>
      <a:lt2>
        <a:srgbClr val="007BC2"/>
      </a:lt2>
      <a:accent1>
        <a:srgbClr val="6A26B5"/>
      </a:accent1>
      <a:accent2>
        <a:srgbClr val="FFBB04"/>
      </a:accent2>
      <a:accent3>
        <a:srgbClr val="FF5102"/>
      </a:accent3>
      <a:accent4>
        <a:srgbClr val="FF267E"/>
      </a:accent4>
      <a:accent5>
        <a:srgbClr val="A5A5A5"/>
      </a:accent5>
      <a:accent6>
        <a:srgbClr val="595959"/>
      </a:accent6>
      <a:hlink>
        <a:srgbClr val="0080C8"/>
      </a:hlink>
      <a:folHlink>
        <a:srgbClr val="0080C8"/>
      </a:folHlink>
    </a:clrScheme>
    <a:fontScheme name="Encompass">
      <a:majorFont>
        <a:latin typeface="Trebuchet MS"/>
        <a:ea typeface=""/>
        <a:cs typeface=""/>
      </a:majorFont>
      <a:minorFont>
        <a:latin typeface="Trebuchet MS"/>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t"/>
      <a:lstStyle>
        <a:defPPr algn="l">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38100" cap="rnd">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noAutofit/>
      </a:bodyPr>
      <a:lstStyle>
        <a:defPPr>
          <a:defRPr sz="1400" dirty="0" err="1" smtClean="0"/>
        </a:defPPr>
      </a:lstStyle>
    </a:txDef>
  </a:objectDefaults>
  <a:extraClrSchemeLst/>
  <a:extLst>
    <a:ext uri="{05A4C25C-085E-4340-85A3-A5531E510DB2}">
      <thm15:themeFamily xmlns:thm15="http://schemas.microsoft.com/office/thememl/2012/main" name="Encompass Health" id="{E240A2E1-E96E-8745-AAEC-F571309D0652}" vid="{91619CB7-7671-8E47-B6A7-C7B5B5F0D0B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52958A-5E2A-B54F-A180-5E5A0F778CF4}">
  <we:reference id="wa200000729" version="3.6.75.0" store="en-US" storeType="OMEX"/>
  <we:alternateReferences>
    <we:reference id="wa200000729" version="3.6.75.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5CCDDD548F64B937807173B460A6C" ma:contentTypeVersion="1" ma:contentTypeDescription="Create a new document." ma:contentTypeScope="" ma:versionID="f19c26fc1a2cf33104bc23f250f0c4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EF79F-F4EE-4F64-BD87-E0A3436A1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E6EB9-775E-4BE1-9EA3-EDBBA86503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9FA02AC-C3DA-48B3-933D-8D5C0A754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PresentationFormat>15|.DOCX</PresentationFormat>
  <Lines>9</Lines>
  <Paragraphs>2</Paragraphs>
  <ScaleCrop>false</ScaleCrop>
  <HeadingPairs>
    <vt:vector size="2" baseType="variant">
      <vt:variant>
        <vt:lpstr>Title</vt:lpstr>
      </vt:variant>
      <vt:variant>
        <vt:i4>1</vt:i4>
      </vt:variant>
    </vt:vector>
  </HeadingPairs>
  <TitlesOfParts>
    <vt:vector size="1" baseType="lpstr">
      <vt:lpstr/>
    </vt:vector>
  </TitlesOfParts>
  <Company>Encompass Health</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Duck, Julie</dc:creator>
  <cp:keywords/>
  <dc:description/>
  <cp:lastModifiedBy>Sara Bishop</cp:lastModifiedBy>
  <cp:revision>3</cp:revision>
  <cp:lastPrinted>2020-03-19T16:25:00Z</cp:lastPrinted>
  <dcterms:created xsi:type="dcterms:W3CDTF">2020-04-28T18:55:00Z</dcterms:created>
  <dcterms:modified xsi:type="dcterms:W3CDTF">2020-05-02T13:29:00Z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0x010100CB45CCDDD548F64B937807173B460A6C</vt:lpwstr>
  </property>
</Properties>
</file>